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86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56"/>
        <w:gridCol w:w="1339"/>
        <w:gridCol w:w="4283"/>
        <w:gridCol w:w="1874"/>
        <w:gridCol w:w="2551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83" w:hRule="atLeast"/>
        </w:trPr>
        <w:tc>
          <w:tcPr>
            <w:tcW w:w="779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1756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检查任务编号</w:t>
            </w:r>
          </w:p>
        </w:tc>
        <w:tc>
          <w:tcPr>
            <w:tcW w:w="1339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检查事项</w:t>
            </w:r>
          </w:p>
        </w:tc>
        <w:tc>
          <w:tcPr>
            <w:tcW w:w="4283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检查对象</w:t>
            </w:r>
          </w:p>
        </w:tc>
        <w:tc>
          <w:tcPr>
            <w:tcW w:w="1874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检查日期</w:t>
            </w:r>
          </w:p>
        </w:tc>
        <w:tc>
          <w:tcPr>
            <w:tcW w:w="2551" w:type="dxa"/>
          </w:tcPr>
          <w:p>
            <w:pPr>
              <w:spacing w:line="720" w:lineRule="auto"/>
              <w:jc w:val="center"/>
            </w:pPr>
            <w:r>
              <w:rPr>
                <w:rFonts w:hint="eastAsia"/>
              </w:rPr>
              <w:t>检查结果</w:t>
            </w:r>
          </w:p>
        </w:tc>
        <w:tc>
          <w:tcPr>
            <w:tcW w:w="1592" w:type="dxa"/>
          </w:tcPr>
          <w:p>
            <w:pPr>
              <w:spacing w:line="720" w:lineRule="auto"/>
            </w:pPr>
            <w:r>
              <w:rPr>
                <w:rFonts w:hint="eastAsia"/>
              </w:rPr>
              <w:t>检查部门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</w:trPr>
        <w:tc>
          <w:tcPr>
            <w:tcW w:w="77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</w:pPr>
            <w:r>
              <w:rPr>
                <w:rFonts w:hint="eastAsia"/>
              </w:rPr>
              <w:t>1</w:t>
            </w:r>
          </w:p>
        </w:tc>
        <w:tc>
          <w:tcPr>
            <w:tcW w:w="1756" w:type="dxa"/>
          </w:tcPr>
          <w:p>
            <w:pPr/>
            <w:r>
              <w:rPr>
                <w:rFonts w:hint="eastAsia"/>
              </w:rPr>
              <w:t>杭景环保抽查计划〔202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〕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号-西湖风景名胜区202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  <w:lang w:eastAsia="zh-CN"/>
              </w:rPr>
              <w:t>二</w:t>
            </w:r>
            <w:r>
              <w:rPr>
                <w:rFonts w:hint="eastAsia"/>
              </w:rPr>
              <w:t>季度污染源日常环境监管“双随机”工作计划</w:t>
            </w:r>
          </w:p>
        </w:tc>
        <w:tc>
          <w:tcPr>
            <w:tcW w:w="1339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/>
            <w:r>
              <w:t>污染源日常环境监督管理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浙江瀚诚医疗设备科技有限公司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浙江医院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杭州玉泉茶苑有限公司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杭州凤凰山风景旅游有限公司万松书院分店</w:t>
            </w:r>
          </w:p>
          <w:p>
            <w:pPr/>
            <w:r>
              <w:rPr>
                <w:rFonts w:hint="eastAsia"/>
              </w:rPr>
              <w:t>浙江外婆家餐饮管理有限公司杭州南山路第二分公司</w:t>
            </w:r>
          </w:p>
        </w:tc>
        <w:tc>
          <w:tcPr>
            <w:tcW w:w="1874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551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浙江瀚诚医疗设备科技有限公司</w:t>
            </w:r>
            <w:r>
              <w:rPr>
                <w:rFonts w:hint="eastAsia"/>
                <w:lang w:eastAsia="zh-CN"/>
              </w:rPr>
              <w:t>查无下落</w:t>
            </w:r>
            <w:r>
              <w:rPr>
                <w:rFonts w:hint="eastAsia"/>
              </w:rPr>
              <w:t>，其余4家未发现问题。</w:t>
            </w:r>
            <w:bookmarkStart w:id="0" w:name="_GoBack"/>
            <w:bookmarkEnd w:id="0"/>
          </w:p>
          <w:p>
            <w:pPr>
              <w:jc w:val="left"/>
              <w:rPr>
                <w:b/>
              </w:rPr>
            </w:pPr>
          </w:p>
        </w:tc>
        <w:tc>
          <w:tcPr>
            <w:tcW w:w="1592" w:type="dxa"/>
          </w:tcPr>
          <w:p>
            <w:pPr/>
          </w:p>
          <w:p>
            <w:pPr/>
          </w:p>
          <w:p>
            <w:pPr/>
            <w:r>
              <w:rPr>
                <w:rFonts w:hint="eastAsia"/>
              </w:rPr>
              <w:t>景区城管局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E"/>
    <w:rsid w:val="00041183"/>
    <w:rsid w:val="00052E57"/>
    <w:rsid w:val="000821D1"/>
    <w:rsid w:val="000A6128"/>
    <w:rsid w:val="000F526A"/>
    <w:rsid w:val="0010733E"/>
    <w:rsid w:val="00174D87"/>
    <w:rsid w:val="001B63CF"/>
    <w:rsid w:val="001F5634"/>
    <w:rsid w:val="002506A6"/>
    <w:rsid w:val="0035467D"/>
    <w:rsid w:val="00371CBA"/>
    <w:rsid w:val="003C2F8F"/>
    <w:rsid w:val="003D078F"/>
    <w:rsid w:val="003F1582"/>
    <w:rsid w:val="003F4768"/>
    <w:rsid w:val="00410303"/>
    <w:rsid w:val="004177D1"/>
    <w:rsid w:val="004969F7"/>
    <w:rsid w:val="004B2A65"/>
    <w:rsid w:val="004C514B"/>
    <w:rsid w:val="00551423"/>
    <w:rsid w:val="005807CD"/>
    <w:rsid w:val="0058708E"/>
    <w:rsid w:val="0064539C"/>
    <w:rsid w:val="00655D60"/>
    <w:rsid w:val="00727A27"/>
    <w:rsid w:val="007410B3"/>
    <w:rsid w:val="00786BE4"/>
    <w:rsid w:val="007A6FD6"/>
    <w:rsid w:val="007D57E4"/>
    <w:rsid w:val="0080204D"/>
    <w:rsid w:val="00835308"/>
    <w:rsid w:val="00852A72"/>
    <w:rsid w:val="00857CED"/>
    <w:rsid w:val="008B5375"/>
    <w:rsid w:val="008C24D6"/>
    <w:rsid w:val="008D0607"/>
    <w:rsid w:val="00921BE7"/>
    <w:rsid w:val="00954B68"/>
    <w:rsid w:val="00980F5E"/>
    <w:rsid w:val="00995387"/>
    <w:rsid w:val="009F449A"/>
    <w:rsid w:val="00AD2FE3"/>
    <w:rsid w:val="00B14968"/>
    <w:rsid w:val="00B922AF"/>
    <w:rsid w:val="00BC3D34"/>
    <w:rsid w:val="00C1422D"/>
    <w:rsid w:val="00CB6EB1"/>
    <w:rsid w:val="00CC3538"/>
    <w:rsid w:val="00CD489B"/>
    <w:rsid w:val="00CE2BD9"/>
    <w:rsid w:val="00D70A33"/>
    <w:rsid w:val="00E84B5B"/>
    <w:rsid w:val="00EF3069"/>
    <w:rsid w:val="00F01007"/>
    <w:rsid w:val="00F01024"/>
    <w:rsid w:val="00F55F24"/>
    <w:rsid w:val="00FE6EB3"/>
    <w:rsid w:val="16EB41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225</Characters>
  <Lines>1</Lines>
  <Paragraphs>1</Paragraphs>
  <TotalTime>0</TotalTime>
  <ScaleCrop>false</ScaleCrop>
  <LinksUpToDate>false</LinksUpToDate>
  <CharactersWithSpaces>263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2021-12-13T02:28:00Z</dcterms:created>
  <dc:creator>匿名用户</dc:creator>
  <cp:lastModifiedBy>高哲敏</cp:lastModifiedBy>
  <dcterms:modified xsi:type="dcterms:W3CDTF">2022-07-15T02:32:25Z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